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51D" w:rsidRPr="00F5051D" w:rsidRDefault="00F5051D" w:rsidP="00F5051D">
      <w:pPr>
        <w:spacing w:before="240"/>
        <w:rPr>
          <w:rFonts w:ascii="Arial" w:hAnsi="Arial" w:cs="Arial"/>
          <w:b/>
          <w:smallCaps/>
          <w:sz w:val="36"/>
          <w:szCs w:val="36"/>
        </w:rPr>
      </w:pPr>
      <w:r w:rsidRPr="00C86C22">
        <w:rPr>
          <w:rFonts w:ascii="Arial" w:hAnsi="Arial" w:cs="Arial"/>
          <w:b/>
          <w:sz w:val="36"/>
          <w:szCs w:val="36"/>
        </w:rPr>
        <w:t xml:space="preserve">ADVOCACY DAY FOR </w:t>
      </w:r>
      <w:r w:rsidRPr="00F5051D">
        <w:rPr>
          <w:rFonts w:ascii="Arial" w:hAnsi="Arial" w:cs="Arial"/>
          <w:b/>
          <w:smallCaps/>
          <w:sz w:val="36"/>
          <w:szCs w:val="36"/>
        </w:rPr>
        <w:t xml:space="preserve">HOME AND COMMUNITY BASED SERVICES (HCBS) </w:t>
      </w:r>
      <w:r>
        <w:rPr>
          <w:rFonts w:ascii="Arial" w:hAnsi="Arial" w:cs="Arial"/>
          <w:b/>
          <w:smallCaps/>
          <w:sz w:val="36"/>
          <w:szCs w:val="36"/>
        </w:rPr>
        <w:t>WAIVERS</w:t>
      </w:r>
    </w:p>
    <w:p w:rsidR="00F5051D" w:rsidRDefault="00F5051D" w:rsidP="00F5051D">
      <w:pPr>
        <w:spacing w:before="2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Georgia Council on Developmental Disabilities (GCDD) </w:t>
      </w:r>
    </w:p>
    <w:p w:rsidR="00F5051D" w:rsidRDefault="00F5051D" w:rsidP="006D03ED">
      <w:pPr>
        <w:rPr>
          <w:rFonts w:ascii="Arial" w:hAnsi="Arial" w:cs="Arial"/>
          <w:sz w:val="36"/>
          <w:szCs w:val="36"/>
        </w:rPr>
      </w:pPr>
    </w:p>
    <w:p w:rsidR="006D03ED" w:rsidRPr="00F5051D" w:rsidRDefault="006D03ED" w:rsidP="006D03ED">
      <w:pPr>
        <w:rPr>
          <w:rFonts w:ascii="Arial" w:hAnsi="Arial" w:cs="Arial"/>
          <w:b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Support Home &amp; Community-Based Waivers</w:t>
      </w:r>
    </w:p>
    <w:p w:rsidR="00991F47" w:rsidRPr="006D03ED" w:rsidRDefault="006D03ED" w:rsidP="006D03ED">
      <w:pPr>
        <w:rPr>
          <w:rFonts w:ascii="Arial" w:hAnsi="Arial" w:cs="Arial"/>
          <w:sz w:val="36"/>
          <w:szCs w:val="36"/>
        </w:rPr>
      </w:pPr>
      <w:r w:rsidRPr="006D03ED">
        <w:rPr>
          <w:rFonts w:ascii="Arial" w:hAnsi="Arial" w:cs="Arial"/>
          <w:sz w:val="36"/>
          <w:szCs w:val="36"/>
        </w:rPr>
        <w:t>Disability services make Georgia strong by supporting people with disabilities and their families to live, work and play across Georgia.</w:t>
      </w: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</w:p>
    <w:p w:rsidR="006D03ED" w:rsidRPr="00F5051D" w:rsidRDefault="006D03ED" w:rsidP="006D03ED">
      <w:pPr>
        <w:rPr>
          <w:rFonts w:ascii="Arial" w:hAnsi="Arial" w:cs="Arial"/>
          <w:b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What are HCBS waivers used for?</w:t>
      </w: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  <w:r w:rsidRPr="006D03ED">
        <w:rPr>
          <w:rFonts w:ascii="Arial" w:hAnsi="Arial" w:cs="Arial"/>
          <w:sz w:val="36"/>
          <w:szCs w:val="36"/>
        </w:rPr>
        <w:t>HCBS waivers are an optional Medicaid service that allow people with disabilities to receive services in the community, as opposed to an institutional setting.</w:t>
      </w: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</w:p>
    <w:p w:rsidR="006D03ED" w:rsidRPr="00F5051D" w:rsidRDefault="006D03ED" w:rsidP="00F5051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Housing</w:t>
      </w:r>
      <w:r w:rsidR="00F5051D" w:rsidRPr="00F5051D">
        <w:rPr>
          <w:rFonts w:ascii="Arial" w:hAnsi="Arial" w:cs="Arial"/>
          <w:b/>
          <w:sz w:val="36"/>
          <w:szCs w:val="36"/>
        </w:rPr>
        <w:t>:</w:t>
      </w:r>
      <w:r w:rsidRPr="00F5051D">
        <w:rPr>
          <w:rFonts w:ascii="Arial" w:hAnsi="Arial" w:cs="Arial"/>
          <w:b/>
          <w:sz w:val="36"/>
          <w:szCs w:val="36"/>
        </w:rPr>
        <w:t xml:space="preserve"> </w:t>
      </w:r>
      <w:r w:rsidRPr="00F5051D">
        <w:rPr>
          <w:rFonts w:ascii="Arial" w:hAnsi="Arial" w:cs="Arial"/>
          <w:sz w:val="36"/>
          <w:szCs w:val="36"/>
        </w:rPr>
        <w:t>Support people to live in a group home, with a roommate or on their own.</w:t>
      </w: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</w:p>
    <w:p w:rsidR="006D03ED" w:rsidRPr="00F5051D" w:rsidRDefault="006D03ED" w:rsidP="00F5051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Employment</w:t>
      </w:r>
      <w:r w:rsidR="00F5051D" w:rsidRPr="00F5051D">
        <w:rPr>
          <w:rFonts w:ascii="Arial" w:hAnsi="Arial" w:cs="Arial"/>
          <w:b/>
          <w:sz w:val="36"/>
          <w:szCs w:val="36"/>
        </w:rPr>
        <w:t xml:space="preserve">: </w:t>
      </w:r>
      <w:r w:rsidRPr="00F5051D">
        <w:rPr>
          <w:rFonts w:ascii="Arial" w:hAnsi="Arial" w:cs="Arial"/>
          <w:sz w:val="36"/>
          <w:szCs w:val="36"/>
        </w:rPr>
        <w:t>Help people find and keep jobs through long-term, supported employment services.</w:t>
      </w: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</w:p>
    <w:p w:rsidR="006D03ED" w:rsidRPr="00F5051D" w:rsidRDefault="006D03ED" w:rsidP="00F5051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Professional Caregivers</w:t>
      </w:r>
      <w:r w:rsidR="00F5051D" w:rsidRPr="00F5051D">
        <w:rPr>
          <w:rFonts w:ascii="Arial" w:hAnsi="Arial" w:cs="Arial"/>
          <w:b/>
          <w:sz w:val="36"/>
          <w:szCs w:val="36"/>
        </w:rPr>
        <w:t xml:space="preserve">: </w:t>
      </w:r>
      <w:r w:rsidRPr="00F5051D">
        <w:rPr>
          <w:rFonts w:ascii="Arial" w:hAnsi="Arial" w:cs="Arial"/>
          <w:sz w:val="36"/>
          <w:szCs w:val="36"/>
        </w:rPr>
        <w:t>Assist with bathing, dressing, eating and even getting to work.</w:t>
      </w: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</w:p>
    <w:p w:rsidR="006D03ED" w:rsidRPr="00F5051D" w:rsidRDefault="006D03ED" w:rsidP="006D03ED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Therapies</w:t>
      </w:r>
      <w:r w:rsidR="00F5051D" w:rsidRPr="00F5051D">
        <w:rPr>
          <w:rFonts w:ascii="Arial" w:hAnsi="Arial" w:cs="Arial"/>
          <w:b/>
          <w:sz w:val="36"/>
          <w:szCs w:val="36"/>
        </w:rPr>
        <w:t xml:space="preserve">: </w:t>
      </w:r>
      <w:r w:rsidRPr="00F5051D">
        <w:rPr>
          <w:rFonts w:ascii="Arial" w:hAnsi="Arial" w:cs="Arial"/>
          <w:sz w:val="36"/>
          <w:szCs w:val="36"/>
        </w:rPr>
        <w:t>Provide for physical therapy, occupational therapy, speech and language therapy and behavioral supports.</w:t>
      </w:r>
    </w:p>
    <w:p w:rsidR="00F5051D" w:rsidRDefault="00F5051D" w:rsidP="006D03ED">
      <w:pPr>
        <w:spacing w:before="240"/>
        <w:rPr>
          <w:rFonts w:ascii="Arial" w:hAnsi="Arial" w:cs="Arial"/>
          <w:sz w:val="36"/>
          <w:szCs w:val="36"/>
        </w:rPr>
      </w:pPr>
    </w:p>
    <w:p w:rsidR="006D03ED" w:rsidRPr="00F5051D" w:rsidRDefault="006D03ED" w:rsidP="006D03ED">
      <w:pPr>
        <w:rPr>
          <w:rFonts w:ascii="Arial" w:hAnsi="Arial" w:cs="Arial"/>
          <w:b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 xml:space="preserve">What do HCBS </w:t>
      </w:r>
      <w:r w:rsidR="00F5051D">
        <w:rPr>
          <w:rFonts w:ascii="Arial" w:hAnsi="Arial" w:cs="Arial"/>
          <w:b/>
          <w:sz w:val="36"/>
          <w:szCs w:val="36"/>
        </w:rPr>
        <w:t>W</w:t>
      </w:r>
      <w:r w:rsidRPr="00F5051D">
        <w:rPr>
          <w:rFonts w:ascii="Arial" w:hAnsi="Arial" w:cs="Arial"/>
          <w:b/>
          <w:sz w:val="36"/>
          <w:szCs w:val="36"/>
        </w:rPr>
        <w:t>aivers mean for Georgia?</w:t>
      </w:r>
    </w:p>
    <w:p w:rsidR="006D03ED" w:rsidRPr="006D03ED" w:rsidRDefault="006D03ED" w:rsidP="006D03E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3ED">
        <w:rPr>
          <w:rFonts w:ascii="Arial" w:hAnsi="Arial" w:cs="Arial"/>
          <w:sz w:val="36"/>
          <w:szCs w:val="36"/>
        </w:rPr>
        <w:lastRenderedPageBreak/>
        <w:t>Makes a small dent in the 6,000+ Georgians on the waiting list for a waiver</w:t>
      </w:r>
    </w:p>
    <w:p w:rsidR="006D03ED" w:rsidRPr="006D03ED" w:rsidRDefault="006D03ED" w:rsidP="006D03E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3ED">
        <w:rPr>
          <w:rFonts w:ascii="Arial" w:hAnsi="Arial" w:cs="Arial"/>
          <w:sz w:val="36"/>
          <w:szCs w:val="36"/>
        </w:rPr>
        <w:t>Creates jobs and pumps money back into local economies</w:t>
      </w:r>
    </w:p>
    <w:p w:rsidR="006D03ED" w:rsidRPr="006D03ED" w:rsidRDefault="006D03ED" w:rsidP="006D03E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3ED">
        <w:rPr>
          <w:rFonts w:ascii="Arial" w:hAnsi="Arial" w:cs="Arial"/>
          <w:sz w:val="36"/>
          <w:szCs w:val="36"/>
        </w:rPr>
        <w:t>Keeps families out of crisis through respite care and ensuring family members keep their jobs</w:t>
      </w:r>
    </w:p>
    <w:p w:rsidR="006D03ED" w:rsidRPr="006D03ED" w:rsidRDefault="006D03ED" w:rsidP="006D03ED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03ED">
        <w:rPr>
          <w:rFonts w:ascii="Arial" w:hAnsi="Arial" w:cs="Arial"/>
          <w:sz w:val="36"/>
          <w:szCs w:val="36"/>
        </w:rPr>
        <w:t>Saves the taxpayer money, as HCBS waivers, on average, cost $140,000 less than institutional settings</w:t>
      </w: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</w:p>
    <w:p w:rsidR="006D03ED" w:rsidRPr="00F5051D" w:rsidRDefault="006D03ED" w:rsidP="006D03ED">
      <w:pPr>
        <w:rPr>
          <w:rFonts w:ascii="Arial" w:hAnsi="Arial" w:cs="Arial"/>
          <w:b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HCBS waivers are also called:</w:t>
      </w:r>
    </w:p>
    <w:p w:rsidR="006D03ED" w:rsidRPr="006D03ED" w:rsidRDefault="006D03ED" w:rsidP="006D03ED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6D03ED">
        <w:rPr>
          <w:rFonts w:ascii="Arial" w:hAnsi="Arial" w:cs="Arial"/>
          <w:sz w:val="36"/>
          <w:szCs w:val="36"/>
        </w:rPr>
        <w:t>NOW/COMP: Intellectual and Developmental Disability</w:t>
      </w:r>
    </w:p>
    <w:p w:rsidR="006D03ED" w:rsidRPr="006D03ED" w:rsidRDefault="006D03ED" w:rsidP="006D03ED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6D03ED">
        <w:rPr>
          <w:rFonts w:ascii="Arial" w:hAnsi="Arial" w:cs="Arial"/>
          <w:sz w:val="36"/>
          <w:szCs w:val="36"/>
        </w:rPr>
        <w:t>ICWP: Physical Disability &amp; Traumatic Brain Injury</w:t>
      </w:r>
    </w:p>
    <w:p w:rsidR="006D03ED" w:rsidRDefault="006D03ED" w:rsidP="006D03ED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6D03ED">
        <w:rPr>
          <w:rFonts w:ascii="Arial" w:hAnsi="Arial" w:cs="Arial"/>
          <w:sz w:val="36"/>
          <w:szCs w:val="36"/>
        </w:rPr>
        <w:t>SOURCE/CCSP: Elderly and Disabled</w:t>
      </w:r>
    </w:p>
    <w:p w:rsidR="006D03ED" w:rsidRDefault="006D03ED" w:rsidP="006D03ED">
      <w:pPr>
        <w:rPr>
          <w:rFonts w:ascii="Arial" w:hAnsi="Arial" w:cs="Arial"/>
          <w:sz w:val="36"/>
          <w:szCs w:val="36"/>
        </w:rPr>
      </w:pP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</w:p>
    <w:p w:rsidR="006D03ED" w:rsidRPr="00F5051D" w:rsidRDefault="006D03ED" w:rsidP="006D03ED">
      <w:pPr>
        <w:rPr>
          <w:rFonts w:ascii="Arial" w:hAnsi="Arial" w:cs="Arial"/>
          <w:b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What Georgia Needs:</w:t>
      </w: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  <w:r w:rsidRPr="00B23B84">
        <w:rPr>
          <w:rFonts w:ascii="Arial" w:hAnsi="Arial" w:cs="Arial"/>
          <w:b/>
          <w:sz w:val="36"/>
          <w:szCs w:val="36"/>
        </w:rPr>
        <w:t>$16.3 million</w:t>
      </w:r>
      <w:r w:rsidRPr="006D03ED">
        <w:rPr>
          <w:rFonts w:ascii="Arial" w:hAnsi="Arial" w:cs="Arial"/>
          <w:sz w:val="36"/>
          <w:szCs w:val="36"/>
        </w:rPr>
        <w:t xml:space="preserve"> increase to DBHDD to fund </w:t>
      </w:r>
      <w:r w:rsidRPr="00B23B84">
        <w:rPr>
          <w:rFonts w:ascii="Arial" w:hAnsi="Arial" w:cs="Arial"/>
          <w:b/>
          <w:sz w:val="36"/>
          <w:szCs w:val="36"/>
        </w:rPr>
        <w:t>650 new NOW/COMP waivers</w:t>
      </w:r>
      <w:r w:rsidRPr="006D03ED">
        <w:rPr>
          <w:rFonts w:ascii="Arial" w:hAnsi="Arial" w:cs="Arial"/>
          <w:sz w:val="36"/>
          <w:szCs w:val="36"/>
        </w:rPr>
        <w:t xml:space="preserve"> and </w:t>
      </w:r>
      <w:r w:rsidRPr="00B23B84">
        <w:rPr>
          <w:rFonts w:ascii="Arial" w:hAnsi="Arial" w:cs="Arial"/>
          <w:b/>
          <w:sz w:val="36"/>
          <w:szCs w:val="36"/>
        </w:rPr>
        <w:t>support level funding to DCH</w:t>
      </w:r>
      <w:r w:rsidRPr="006D03ED">
        <w:rPr>
          <w:rFonts w:ascii="Arial" w:hAnsi="Arial" w:cs="Arial"/>
          <w:sz w:val="36"/>
          <w:szCs w:val="36"/>
        </w:rPr>
        <w:t xml:space="preserve"> for ICWP, CCSP and SOURCE waivers</w:t>
      </w: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</w:p>
    <w:p w:rsidR="006D03ED" w:rsidRPr="006D03ED" w:rsidRDefault="006D03ED" w:rsidP="006D03ED">
      <w:pPr>
        <w:rPr>
          <w:rFonts w:ascii="Arial" w:hAnsi="Arial" w:cs="Arial"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Questions?</w:t>
      </w:r>
      <w:r w:rsidRPr="006D03ED">
        <w:rPr>
          <w:rFonts w:ascii="Arial" w:hAnsi="Arial" w:cs="Arial"/>
          <w:sz w:val="36"/>
          <w:szCs w:val="36"/>
        </w:rPr>
        <w:t xml:space="preserve"> Want to help? Contact </w:t>
      </w:r>
      <w:r w:rsidRPr="00B23B84">
        <w:rPr>
          <w:rFonts w:ascii="Arial" w:hAnsi="Arial" w:cs="Arial"/>
          <w:b/>
          <w:sz w:val="36"/>
          <w:szCs w:val="36"/>
        </w:rPr>
        <w:t>GCDD’s Public Policy Director Dawn Alford</w:t>
      </w:r>
      <w:r w:rsidRPr="006D03ED">
        <w:rPr>
          <w:rFonts w:ascii="Arial" w:hAnsi="Arial" w:cs="Arial"/>
          <w:sz w:val="36"/>
          <w:szCs w:val="36"/>
        </w:rPr>
        <w:t xml:space="preserve"> at 404.805.9741 or </w:t>
      </w:r>
      <w:r w:rsidRPr="00F5051D">
        <w:rPr>
          <w:rFonts w:ascii="Arial" w:hAnsi="Arial" w:cs="Arial"/>
          <w:i/>
          <w:sz w:val="36"/>
          <w:szCs w:val="36"/>
        </w:rPr>
        <w:t>dawn.alford@gcdd.ga.gov</w:t>
      </w:r>
      <w:r w:rsidRPr="006D03ED">
        <w:rPr>
          <w:rFonts w:ascii="Arial" w:hAnsi="Arial" w:cs="Arial"/>
          <w:sz w:val="36"/>
          <w:szCs w:val="36"/>
        </w:rPr>
        <w:t xml:space="preserve"> or </w:t>
      </w:r>
      <w:bookmarkStart w:id="0" w:name="_GoBack"/>
      <w:r w:rsidRPr="00B23B84">
        <w:rPr>
          <w:rFonts w:ascii="Arial" w:hAnsi="Arial" w:cs="Arial"/>
          <w:b/>
          <w:sz w:val="36"/>
          <w:szCs w:val="36"/>
        </w:rPr>
        <w:t>GCDD’s Planning &amp; Policy Development Specialist Hanna Rosenfeld</w:t>
      </w:r>
      <w:r w:rsidRPr="006D03ED">
        <w:rPr>
          <w:rFonts w:ascii="Arial" w:hAnsi="Arial" w:cs="Arial"/>
          <w:sz w:val="36"/>
          <w:szCs w:val="36"/>
        </w:rPr>
        <w:t xml:space="preserve"> </w:t>
      </w:r>
      <w:bookmarkEnd w:id="0"/>
      <w:r w:rsidRPr="006D03ED">
        <w:rPr>
          <w:rFonts w:ascii="Arial" w:hAnsi="Arial" w:cs="Arial"/>
          <w:sz w:val="36"/>
          <w:szCs w:val="36"/>
        </w:rPr>
        <w:t xml:space="preserve">at 404.275.8119 or </w:t>
      </w:r>
      <w:r w:rsidRPr="00F5051D">
        <w:rPr>
          <w:rFonts w:ascii="Arial" w:hAnsi="Arial" w:cs="Arial"/>
          <w:i/>
          <w:sz w:val="36"/>
          <w:szCs w:val="36"/>
        </w:rPr>
        <w:t>hanna.rosenfeld@gcdd.ga.gov</w:t>
      </w:r>
      <w:r w:rsidRPr="006D03ED">
        <w:rPr>
          <w:rFonts w:ascii="Arial" w:hAnsi="Arial" w:cs="Arial"/>
          <w:sz w:val="36"/>
          <w:szCs w:val="36"/>
        </w:rPr>
        <w:t>.</w:t>
      </w:r>
    </w:p>
    <w:p w:rsidR="006D03ED" w:rsidRPr="006D03ED" w:rsidRDefault="006D03ED">
      <w:pPr>
        <w:rPr>
          <w:rFonts w:ascii="Arial" w:hAnsi="Arial" w:cs="Arial"/>
          <w:sz w:val="36"/>
          <w:szCs w:val="36"/>
        </w:rPr>
      </w:pPr>
    </w:p>
    <w:sectPr w:rsidR="006D03ED" w:rsidRPr="006D03ED" w:rsidSect="007A7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73432"/>
    <w:multiLevelType w:val="hybridMultilevel"/>
    <w:tmpl w:val="2A16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1282D"/>
    <w:multiLevelType w:val="hybridMultilevel"/>
    <w:tmpl w:val="0E02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F04E2"/>
    <w:multiLevelType w:val="hybridMultilevel"/>
    <w:tmpl w:val="ED4C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ED"/>
    <w:rsid w:val="006D03ED"/>
    <w:rsid w:val="007A71AB"/>
    <w:rsid w:val="00991F47"/>
    <w:rsid w:val="00B23B84"/>
    <w:rsid w:val="00B66571"/>
    <w:rsid w:val="00F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37D1"/>
  <w15:chartTrackingRefBased/>
  <w15:docId w15:val="{4B0E75D1-2526-6E4D-8B7B-CB7D4D92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2019-02-11T15:54:00Z</cp:lastPrinted>
  <dcterms:created xsi:type="dcterms:W3CDTF">2019-02-11T15:26:00Z</dcterms:created>
  <dcterms:modified xsi:type="dcterms:W3CDTF">2019-02-11T19:11:00Z</dcterms:modified>
</cp:coreProperties>
</file>