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85" w:rsidRPr="001215CD" w:rsidRDefault="00B216D4">
      <w:pPr>
        <w:pStyle w:val="Title"/>
        <w:rPr>
          <w:rFonts w:asciiTheme="minorHAnsi" w:hAnsiTheme="minorHAnsi"/>
          <w:szCs w:val="24"/>
        </w:rPr>
      </w:pPr>
      <w:r w:rsidRPr="001215CD">
        <w:rPr>
          <w:rFonts w:asciiTheme="minorHAnsi" w:hAnsiTheme="minorHAnsi"/>
          <w:szCs w:val="24"/>
        </w:rPr>
        <w:t xml:space="preserve">Georgia </w:t>
      </w:r>
      <w:r w:rsidR="00B41F85" w:rsidRPr="001215CD">
        <w:rPr>
          <w:rFonts w:asciiTheme="minorHAnsi" w:hAnsiTheme="minorHAnsi"/>
          <w:szCs w:val="24"/>
        </w:rPr>
        <w:t>Council on Developmental Disabilities</w:t>
      </w:r>
    </w:p>
    <w:p w:rsidR="00B41F85" w:rsidRPr="001215CD" w:rsidRDefault="00B41F85">
      <w:pPr>
        <w:jc w:val="center"/>
        <w:rPr>
          <w:rFonts w:asciiTheme="minorHAnsi" w:hAnsiTheme="minorHAnsi"/>
          <w:b/>
          <w:szCs w:val="24"/>
        </w:rPr>
      </w:pPr>
      <w:r w:rsidRPr="001215CD">
        <w:rPr>
          <w:rFonts w:asciiTheme="minorHAnsi" w:hAnsiTheme="minorHAnsi"/>
          <w:b/>
          <w:szCs w:val="24"/>
        </w:rPr>
        <w:t>Quarterly Council Meeting</w:t>
      </w:r>
    </w:p>
    <w:p w:rsidR="00B41F85" w:rsidRPr="001215CD" w:rsidRDefault="007E6376">
      <w:pPr>
        <w:jc w:val="center"/>
        <w:rPr>
          <w:rFonts w:asciiTheme="minorHAnsi" w:hAnsiTheme="minorHAnsi"/>
          <w:b/>
          <w:szCs w:val="24"/>
        </w:rPr>
      </w:pPr>
      <w:r w:rsidRPr="001215CD">
        <w:rPr>
          <w:rFonts w:asciiTheme="minorHAnsi" w:hAnsiTheme="minorHAnsi"/>
          <w:b/>
          <w:szCs w:val="24"/>
        </w:rPr>
        <w:t xml:space="preserve">October </w:t>
      </w:r>
      <w:r w:rsidR="00DA3C8C" w:rsidRPr="001215CD">
        <w:rPr>
          <w:rFonts w:asciiTheme="minorHAnsi" w:hAnsiTheme="minorHAnsi"/>
          <w:b/>
          <w:szCs w:val="24"/>
        </w:rPr>
        <w:t>11-12, 2018</w:t>
      </w:r>
    </w:p>
    <w:p w:rsidR="00B41F85" w:rsidRPr="001215CD" w:rsidRDefault="00E711C2">
      <w:pPr>
        <w:jc w:val="center"/>
        <w:rPr>
          <w:rFonts w:asciiTheme="minorHAnsi" w:hAnsiTheme="minorHAnsi"/>
          <w:b/>
          <w:szCs w:val="24"/>
        </w:rPr>
      </w:pPr>
      <w:r w:rsidRPr="001215CD">
        <w:rPr>
          <w:rFonts w:asciiTheme="minorHAnsi" w:hAnsiTheme="minorHAnsi"/>
          <w:b/>
          <w:szCs w:val="24"/>
        </w:rPr>
        <w:t>M I N U T E S</w:t>
      </w:r>
    </w:p>
    <w:p w:rsidR="004D17FE" w:rsidRPr="001215CD" w:rsidRDefault="005409F3" w:rsidP="00E711C2">
      <w:pPr>
        <w:jc w:val="center"/>
        <w:rPr>
          <w:rFonts w:asciiTheme="minorHAnsi" w:hAnsiTheme="minorHAnsi"/>
          <w:szCs w:val="24"/>
        </w:rPr>
      </w:pPr>
      <w:r w:rsidRPr="001215CD">
        <w:rPr>
          <w:rFonts w:asciiTheme="minorHAnsi" w:hAnsiTheme="minorHAnsi"/>
          <w:noProof/>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ACA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E711C2" w:rsidRPr="001215CD" w:rsidRDefault="00E711C2" w:rsidP="00E711C2">
      <w:pPr>
        <w:tabs>
          <w:tab w:val="left" w:pos="720"/>
        </w:tabs>
        <w:suppressAutoHyphens/>
        <w:rPr>
          <w:rFonts w:asciiTheme="minorHAnsi" w:hAnsiTheme="minorHAnsi"/>
          <w:szCs w:val="24"/>
        </w:rPr>
      </w:pPr>
      <w:r w:rsidRPr="001215CD">
        <w:rPr>
          <w:rFonts w:asciiTheme="minorHAnsi" w:hAnsiTheme="minorHAnsi"/>
          <w:szCs w:val="24"/>
        </w:rPr>
        <w:t xml:space="preserve">Present:  Sean Casey, Dan Crimmins, Vivian Fernandez, Parker Glick, Dorothy Harris, Debbie Hibben, Nandi </w:t>
      </w:r>
      <w:proofErr w:type="spellStart"/>
      <w:r w:rsidRPr="001215CD">
        <w:rPr>
          <w:rFonts w:asciiTheme="minorHAnsi" w:hAnsiTheme="minorHAnsi"/>
          <w:szCs w:val="24"/>
        </w:rPr>
        <w:t>Issac</w:t>
      </w:r>
      <w:proofErr w:type="spellEnd"/>
      <w:r w:rsidRPr="001215CD">
        <w:rPr>
          <w:rFonts w:asciiTheme="minorHAnsi" w:hAnsiTheme="minorHAnsi"/>
          <w:szCs w:val="24"/>
        </w:rPr>
        <w:t xml:space="preserve">, Heidi Moore, Brenda </w:t>
      </w:r>
      <w:proofErr w:type="gramStart"/>
      <w:r w:rsidRPr="001215CD">
        <w:rPr>
          <w:rFonts w:asciiTheme="minorHAnsi" w:hAnsiTheme="minorHAnsi"/>
          <w:szCs w:val="24"/>
        </w:rPr>
        <w:t>Munoz,  Evan</w:t>
      </w:r>
      <w:proofErr w:type="gramEnd"/>
      <w:r w:rsidRPr="001215CD">
        <w:rPr>
          <w:rFonts w:asciiTheme="minorHAnsi" w:hAnsiTheme="minorHAnsi"/>
          <w:szCs w:val="24"/>
        </w:rPr>
        <w:t xml:space="preserve"> Nodvin, Mitzi Proffitt, Ilias Savakis, Lynn Walker</w:t>
      </w:r>
    </w:p>
    <w:p w:rsidR="00E711C2" w:rsidRPr="001215CD" w:rsidRDefault="00E711C2" w:rsidP="00E711C2">
      <w:pPr>
        <w:tabs>
          <w:tab w:val="left" w:pos="720"/>
        </w:tabs>
        <w:suppressAutoHyphens/>
        <w:rPr>
          <w:rFonts w:asciiTheme="minorHAnsi" w:hAnsiTheme="minorHAnsi"/>
          <w:szCs w:val="24"/>
        </w:rPr>
      </w:pPr>
    </w:p>
    <w:p w:rsidR="00E711C2" w:rsidRPr="001215CD" w:rsidRDefault="00E711C2" w:rsidP="00E711C2">
      <w:pPr>
        <w:tabs>
          <w:tab w:val="left" w:pos="720"/>
        </w:tabs>
        <w:suppressAutoHyphens/>
        <w:rPr>
          <w:rFonts w:asciiTheme="minorHAnsi" w:hAnsiTheme="minorHAnsi"/>
          <w:szCs w:val="24"/>
        </w:rPr>
      </w:pPr>
    </w:p>
    <w:p w:rsidR="001215CD" w:rsidRPr="001215CD" w:rsidRDefault="001215CD" w:rsidP="00A45352">
      <w:pPr>
        <w:numPr>
          <w:ilvl w:val="0"/>
          <w:numId w:val="21"/>
        </w:numPr>
        <w:tabs>
          <w:tab w:val="clear" w:pos="1440"/>
          <w:tab w:val="left" w:pos="720"/>
        </w:tabs>
        <w:suppressAutoHyphens/>
        <w:ind w:left="720" w:hanging="720"/>
        <w:rPr>
          <w:rFonts w:asciiTheme="minorHAnsi" w:hAnsiTheme="minorHAnsi"/>
          <w:szCs w:val="24"/>
        </w:rPr>
      </w:pPr>
      <w:r>
        <w:rPr>
          <w:rFonts w:asciiTheme="minorHAnsi" w:hAnsiTheme="minorHAnsi"/>
          <w:bCs/>
          <w:szCs w:val="24"/>
        </w:rPr>
        <w:t>Welcome</w:t>
      </w:r>
    </w:p>
    <w:p w:rsidR="00B41F85" w:rsidRPr="001215CD" w:rsidRDefault="00E711C2" w:rsidP="001215CD">
      <w:pPr>
        <w:tabs>
          <w:tab w:val="left" w:pos="720"/>
        </w:tabs>
        <w:suppressAutoHyphens/>
        <w:rPr>
          <w:rFonts w:asciiTheme="minorHAnsi" w:hAnsiTheme="minorHAnsi"/>
          <w:szCs w:val="24"/>
        </w:rPr>
      </w:pPr>
      <w:r w:rsidRPr="001215CD">
        <w:rPr>
          <w:rFonts w:asciiTheme="minorHAnsi" w:hAnsiTheme="minorHAnsi"/>
          <w:bCs/>
          <w:szCs w:val="24"/>
        </w:rPr>
        <w:t xml:space="preserve">Mitzi Proffitt opened the meeting with announcements and asked if there were other announcements.  </w:t>
      </w:r>
      <w:r w:rsidR="001215CD" w:rsidRPr="001215CD">
        <w:rPr>
          <w:rFonts w:asciiTheme="minorHAnsi" w:hAnsiTheme="minorHAnsi"/>
          <w:bCs/>
          <w:szCs w:val="24"/>
        </w:rPr>
        <w:t xml:space="preserve">The </w:t>
      </w:r>
      <w:r w:rsidR="00DA7F8C" w:rsidRPr="001215CD">
        <w:rPr>
          <w:rFonts w:asciiTheme="minorHAnsi" w:hAnsiTheme="minorHAnsi"/>
          <w:bCs/>
          <w:szCs w:val="24"/>
        </w:rPr>
        <w:t>January</w:t>
      </w:r>
      <w:r w:rsidR="001215CD" w:rsidRPr="001215CD">
        <w:rPr>
          <w:rFonts w:asciiTheme="minorHAnsi" w:hAnsiTheme="minorHAnsi"/>
          <w:bCs/>
          <w:szCs w:val="24"/>
        </w:rPr>
        <w:t xml:space="preserve"> Council meeting will be January 10-11 at the Stone Mountain Evergreen Conference Center.  </w:t>
      </w:r>
      <w:r w:rsidRPr="001215CD">
        <w:rPr>
          <w:rFonts w:asciiTheme="minorHAnsi" w:hAnsiTheme="minorHAnsi"/>
          <w:bCs/>
          <w:szCs w:val="24"/>
        </w:rPr>
        <w:t>Sean Casey reported that the list of Employment First Council members has been approved by the Governor and a meeting should take place soon (FYI, Eric Jacobson is a member of the Council</w:t>
      </w:r>
      <w:proofErr w:type="gramStart"/>
      <w:r w:rsidRPr="001215CD">
        <w:rPr>
          <w:rFonts w:asciiTheme="minorHAnsi" w:hAnsiTheme="minorHAnsi"/>
          <w:bCs/>
          <w:szCs w:val="24"/>
        </w:rPr>
        <w:t>),  Mitzi</w:t>
      </w:r>
      <w:proofErr w:type="gramEnd"/>
      <w:r w:rsidRPr="001215CD">
        <w:rPr>
          <w:rFonts w:asciiTheme="minorHAnsi" w:hAnsiTheme="minorHAnsi"/>
          <w:bCs/>
          <w:szCs w:val="24"/>
        </w:rPr>
        <w:t xml:space="preserve"> Proffitt reported that she testified before a legislative committee discussing the workforce shortage about her and Joshua’s needs for direct support staff.</w:t>
      </w:r>
      <w:r w:rsidR="00A45352" w:rsidRPr="001215CD">
        <w:rPr>
          <w:rFonts w:asciiTheme="minorHAnsi" w:hAnsiTheme="minorHAnsi"/>
          <w:bCs/>
          <w:szCs w:val="24"/>
        </w:rPr>
        <w:t xml:space="preserve">  </w:t>
      </w:r>
    </w:p>
    <w:p w:rsidR="005A36E3" w:rsidRPr="001215CD" w:rsidRDefault="005A36E3" w:rsidP="005A36E3">
      <w:pPr>
        <w:rPr>
          <w:rFonts w:asciiTheme="minorHAnsi" w:hAnsiTheme="minorHAnsi" w:cs="Arial"/>
          <w:szCs w:val="24"/>
        </w:rPr>
      </w:pPr>
      <w:r w:rsidRPr="001215CD">
        <w:rPr>
          <w:rFonts w:asciiTheme="minorHAnsi" w:hAnsiTheme="minorHAnsi" w:cs="Arial"/>
          <w:szCs w:val="24"/>
        </w:rPr>
        <w:t>.</w:t>
      </w:r>
    </w:p>
    <w:p w:rsidR="00F143FF" w:rsidRPr="001215CD" w:rsidRDefault="001215CD" w:rsidP="00E548B9">
      <w:pPr>
        <w:pStyle w:val="ListParagraph"/>
        <w:numPr>
          <w:ilvl w:val="0"/>
          <w:numId w:val="21"/>
        </w:numPr>
        <w:tabs>
          <w:tab w:val="left" w:pos="720"/>
        </w:tabs>
        <w:suppressAutoHyphens/>
        <w:spacing w:line="480" w:lineRule="auto"/>
        <w:ind w:hanging="1440"/>
        <w:rPr>
          <w:rFonts w:asciiTheme="minorHAnsi" w:hAnsiTheme="minorHAnsi" w:cs="Arial"/>
          <w:szCs w:val="24"/>
        </w:rPr>
      </w:pPr>
      <w:r>
        <w:rPr>
          <w:rFonts w:asciiTheme="minorHAnsi" w:hAnsiTheme="minorHAnsi" w:cs="Arial"/>
          <w:szCs w:val="24"/>
        </w:rPr>
        <w:t>Georgia STABLE Accounts</w:t>
      </w:r>
      <w:r w:rsidR="00996731" w:rsidRPr="001215CD">
        <w:rPr>
          <w:rFonts w:asciiTheme="minorHAnsi" w:hAnsiTheme="minorHAnsi" w:cs="Arial"/>
          <w:szCs w:val="24"/>
        </w:rPr>
        <w:tab/>
      </w:r>
      <w:r w:rsidR="00996731" w:rsidRPr="001215CD">
        <w:rPr>
          <w:rFonts w:asciiTheme="minorHAnsi" w:hAnsiTheme="minorHAnsi" w:cs="Arial"/>
          <w:szCs w:val="24"/>
        </w:rPr>
        <w:tab/>
      </w:r>
      <w:r w:rsidR="00996731" w:rsidRPr="001215CD">
        <w:rPr>
          <w:rFonts w:asciiTheme="minorHAnsi" w:hAnsiTheme="minorHAnsi" w:cs="Arial"/>
          <w:szCs w:val="24"/>
        </w:rPr>
        <w:tab/>
      </w:r>
      <w:r w:rsidR="00996731" w:rsidRPr="001215CD">
        <w:rPr>
          <w:rFonts w:asciiTheme="minorHAnsi" w:hAnsiTheme="minorHAnsi" w:cs="Arial"/>
          <w:szCs w:val="24"/>
        </w:rPr>
        <w:tab/>
      </w:r>
      <w:r w:rsidR="00996731" w:rsidRPr="001215CD">
        <w:rPr>
          <w:rFonts w:asciiTheme="minorHAnsi" w:hAnsiTheme="minorHAnsi" w:cs="Arial"/>
          <w:szCs w:val="24"/>
        </w:rPr>
        <w:tab/>
      </w:r>
      <w:r w:rsidR="00996731" w:rsidRPr="001215CD">
        <w:rPr>
          <w:rFonts w:asciiTheme="minorHAnsi" w:hAnsiTheme="minorHAnsi" w:cs="Arial"/>
          <w:szCs w:val="24"/>
        </w:rPr>
        <w:tab/>
      </w:r>
      <w:r w:rsidR="00996731" w:rsidRPr="001215CD">
        <w:rPr>
          <w:rFonts w:asciiTheme="minorHAnsi" w:hAnsiTheme="minorHAnsi" w:cs="Arial"/>
          <w:szCs w:val="24"/>
        </w:rPr>
        <w:tab/>
      </w:r>
    </w:p>
    <w:p w:rsidR="00996731" w:rsidRDefault="00E711C2" w:rsidP="001215CD">
      <w:pPr>
        <w:pStyle w:val="Default"/>
        <w:rPr>
          <w:rFonts w:asciiTheme="minorHAnsi" w:hAnsiTheme="minorHAnsi" w:cs="Arial"/>
        </w:rPr>
      </w:pPr>
      <w:r w:rsidRPr="001215CD">
        <w:rPr>
          <w:rFonts w:asciiTheme="minorHAnsi" w:hAnsiTheme="minorHAnsi" w:cs="Arial"/>
        </w:rPr>
        <w:t xml:space="preserve">Mitzi Proffitt introduced Doug Jackson who is from the Office of the Ohio Treasurer of State </w:t>
      </w:r>
      <w:r w:rsidR="00E25D12" w:rsidRPr="001215CD">
        <w:rPr>
          <w:rFonts w:asciiTheme="minorHAnsi" w:hAnsiTheme="minorHAnsi" w:cs="Arial"/>
        </w:rPr>
        <w:t xml:space="preserve">and works on </w:t>
      </w:r>
      <w:r w:rsidRPr="001215CD">
        <w:rPr>
          <w:rFonts w:asciiTheme="minorHAnsi" w:hAnsiTheme="minorHAnsi" w:cs="Arial"/>
        </w:rPr>
        <w:t>Ohio’s STABLE Accounts</w:t>
      </w:r>
      <w:r w:rsidR="00E25D12" w:rsidRPr="001215CD">
        <w:rPr>
          <w:rFonts w:asciiTheme="minorHAnsi" w:hAnsiTheme="minorHAnsi" w:cs="Arial"/>
        </w:rPr>
        <w:t xml:space="preserve">.  Mr. Jackson presented on the </w:t>
      </w:r>
      <w:r w:rsidR="00B005CE" w:rsidRPr="001215CD">
        <w:rPr>
          <w:rFonts w:asciiTheme="minorHAnsi" w:hAnsiTheme="minorHAnsi" w:cs="Arial"/>
        </w:rPr>
        <w:t>Georgia STABLE ACCOUNTS</w:t>
      </w:r>
      <w:r w:rsidR="00E25D12" w:rsidRPr="001215CD">
        <w:rPr>
          <w:rFonts w:asciiTheme="minorHAnsi" w:hAnsiTheme="minorHAnsi" w:cs="Arial"/>
        </w:rPr>
        <w:t xml:space="preserve">.  GCDD broadcast his presentation on </w:t>
      </w:r>
      <w:bookmarkStart w:id="0" w:name="_GoBack"/>
      <w:bookmarkEnd w:id="0"/>
      <w:r w:rsidR="00B005CE" w:rsidRPr="001215CD">
        <w:rPr>
          <w:rFonts w:asciiTheme="minorHAnsi" w:hAnsiTheme="minorHAnsi" w:cs="Arial"/>
        </w:rPr>
        <w:t>FACEBOOK LIVE</w:t>
      </w:r>
      <w:r w:rsidR="00E25D12" w:rsidRPr="001215CD">
        <w:rPr>
          <w:rFonts w:asciiTheme="minorHAnsi" w:hAnsiTheme="minorHAnsi" w:cs="Arial"/>
        </w:rPr>
        <w:t xml:space="preserve">.  The PowerPoint of his presentation is attached.  </w:t>
      </w:r>
    </w:p>
    <w:p w:rsidR="001215CD" w:rsidRPr="001215CD" w:rsidRDefault="001215CD" w:rsidP="001215CD">
      <w:pPr>
        <w:pStyle w:val="Default"/>
        <w:rPr>
          <w:rFonts w:asciiTheme="minorHAnsi" w:hAnsiTheme="minorHAnsi" w:cs="Arial"/>
        </w:rPr>
      </w:pPr>
    </w:p>
    <w:p w:rsidR="00F143FF" w:rsidRPr="001215CD" w:rsidRDefault="001215CD" w:rsidP="00F143FF">
      <w:pPr>
        <w:pStyle w:val="ListParagraph"/>
        <w:numPr>
          <w:ilvl w:val="0"/>
          <w:numId w:val="21"/>
        </w:numPr>
        <w:tabs>
          <w:tab w:val="left" w:pos="720"/>
        </w:tabs>
        <w:suppressAutoHyphens/>
        <w:spacing w:line="480" w:lineRule="auto"/>
        <w:ind w:hanging="1440"/>
        <w:rPr>
          <w:rFonts w:asciiTheme="minorHAnsi" w:hAnsiTheme="minorHAnsi" w:cs="Arial"/>
          <w:szCs w:val="24"/>
        </w:rPr>
      </w:pPr>
      <w:r>
        <w:rPr>
          <w:rFonts w:asciiTheme="minorHAnsi" w:hAnsiTheme="minorHAnsi" w:cs="Arial"/>
          <w:szCs w:val="24"/>
        </w:rPr>
        <w:t>Federal Update</w:t>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r>
      <w:r w:rsidR="00F143FF" w:rsidRPr="001215CD">
        <w:rPr>
          <w:rFonts w:asciiTheme="minorHAnsi" w:hAnsiTheme="minorHAnsi" w:cs="Arial"/>
          <w:szCs w:val="24"/>
        </w:rPr>
        <w:tab/>
        <w:t>.</w:t>
      </w:r>
    </w:p>
    <w:p w:rsidR="00F143FF" w:rsidRDefault="00F143FF" w:rsidP="001215CD">
      <w:pPr>
        <w:tabs>
          <w:tab w:val="left" w:pos="720"/>
        </w:tabs>
        <w:suppressAutoHyphens/>
        <w:rPr>
          <w:rFonts w:asciiTheme="minorHAnsi" w:hAnsiTheme="minorHAnsi"/>
          <w:szCs w:val="24"/>
        </w:rPr>
      </w:pPr>
      <w:r w:rsidRPr="001215CD">
        <w:rPr>
          <w:rFonts w:asciiTheme="minorHAnsi" w:hAnsiTheme="minorHAnsi"/>
          <w:szCs w:val="24"/>
        </w:rPr>
        <w:t xml:space="preserve">Alison </w:t>
      </w:r>
      <w:r w:rsidR="00E25D12" w:rsidRPr="001215CD">
        <w:rPr>
          <w:rFonts w:asciiTheme="minorHAnsi" w:hAnsiTheme="minorHAnsi"/>
          <w:szCs w:val="24"/>
        </w:rPr>
        <w:t>Barkoff presented an</w:t>
      </w:r>
      <w:r w:rsidRPr="001215CD">
        <w:rPr>
          <w:rFonts w:asciiTheme="minorHAnsi" w:hAnsiTheme="minorHAnsi"/>
          <w:szCs w:val="24"/>
        </w:rPr>
        <w:t xml:space="preserve"> update about what is happening on the national level and what is happening in Georgia that has a national perspective.  </w:t>
      </w:r>
      <w:r w:rsidR="00E25D12" w:rsidRPr="001215CD">
        <w:rPr>
          <w:rFonts w:asciiTheme="minorHAnsi" w:hAnsiTheme="minorHAnsi"/>
          <w:szCs w:val="24"/>
        </w:rPr>
        <w:t xml:space="preserve">She spoke about proposed changes in the Public Charge Rule and is working to get 100,000 comments posted opposing this change which would impact people with disabilities trying to enter the United States.  She reported that there is an expectation that the Workforce Innovation and Opportunities Act regulations may be opened for public comment and there will be comments to support sheltered workshops.  She is working on a campaign about why employment is important.  Ms. </w:t>
      </w:r>
      <w:proofErr w:type="spellStart"/>
      <w:r w:rsidR="00E25D12" w:rsidRPr="001215CD">
        <w:rPr>
          <w:rFonts w:asciiTheme="minorHAnsi" w:hAnsiTheme="minorHAnsi"/>
          <w:szCs w:val="24"/>
        </w:rPr>
        <w:t>Barkoff’s</w:t>
      </w:r>
      <w:proofErr w:type="spellEnd"/>
      <w:r w:rsidR="00E25D12" w:rsidRPr="001215CD">
        <w:rPr>
          <w:rFonts w:asciiTheme="minorHAnsi" w:hAnsiTheme="minorHAnsi"/>
          <w:szCs w:val="24"/>
        </w:rPr>
        <w:t xml:space="preserve"> PowerPoint is attached.  </w:t>
      </w:r>
    </w:p>
    <w:p w:rsidR="001215CD" w:rsidRPr="001215CD" w:rsidRDefault="001215CD" w:rsidP="001215CD">
      <w:pPr>
        <w:tabs>
          <w:tab w:val="left" w:pos="720"/>
        </w:tabs>
        <w:suppressAutoHyphens/>
        <w:rPr>
          <w:rFonts w:asciiTheme="minorHAnsi" w:hAnsiTheme="minorHAnsi" w:cs="Arial"/>
          <w:szCs w:val="24"/>
        </w:rPr>
      </w:pPr>
    </w:p>
    <w:p w:rsidR="005C181F" w:rsidRPr="001215CD" w:rsidRDefault="005C181F" w:rsidP="00E548B9">
      <w:pPr>
        <w:pStyle w:val="ListParagraph"/>
        <w:numPr>
          <w:ilvl w:val="0"/>
          <w:numId w:val="21"/>
        </w:numPr>
        <w:tabs>
          <w:tab w:val="left" w:pos="720"/>
        </w:tabs>
        <w:suppressAutoHyphens/>
        <w:spacing w:line="480" w:lineRule="auto"/>
        <w:ind w:hanging="1440"/>
        <w:rPr>
          <w:rFonts w:asciiTheme="minorHAnsi" w:hAnsiTheme="minorHAnsi" w:cs="Arial"/>
          <w:szCs w:val="24"/>
        </w:rPr>
      </w:pPr>
      <w:r w:rsidRPr="001215CD">
        <w:rPr>
          <w:rFonts w:asciiTheme="minorHAnsi" w:hAnsiTheme="minorHAnsi" w:cs="Arial"/>
          <w:szCs w:val="24"/>
        </w:rPr>
        <w:t xml:space="preserve">Legislative </w:t>
      </w:r>
      <w:r w:rsidR="007E6376" w:rsidRPr="001215CD">
        <w:rPr>
          <w:rFonts w:asciiTheme="minorHAnsi" w:hAnsiTheme="minorHAnsi" w:cs="Arial"/>
          <w:szCs w:val="24"/>
        </w:rPr>
        <w:t>Agenda</w:t>
      </w: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r w:rsidR="00F143FF" w:rsidRPr="001215CD">
        <w:rPr>
          <w:rFonts w:asciiTheme="minorHAnsi" w:hAnsiTheme="minorHAnsi" w:cs="Arial"/>
          <w:szCs w:val="24"/>
        </w:rPr>
        <w:tab/>
      </w:r>
    </w:p>
    <w:p w:rsidR="004624EE" w:rsidRPr="001215CD" w:rsidRDefault="00841C32" w:rsidP="001215CD">
      <w:pPr>
        <w:tabs>
          <w:tab w:val="left" w:pos="720"/>
        </w:tabs>
        <w:suppressAutoHyphens/>
        <w:rPr>
          <w:rFonts w:asciiTheme="minorHAnsi" w:hAnsiTheme="minorHAnsi" w:cs="Arial"/>
          <w:szCs w:val="24"/>
        </w:rPr>
      </w:pPr>
      <w:r w:rsidRPr="001215CD">
        <w:rPr>
          <w:rFonts w:asciiTheme="minorHAnsi" w:hAnsiTheme="minorHAnsi" w:cs="Arial"/>
          <w:szCs w:val="24"/>
        </w:rPr>
        <w:t xml:space="preserve">Dawn </w:t>
      </w:r>
      <w:r w:rsidR="00E25D12" w:rsidRPr="001215CD">
        <w:rPr>
          <w:rFonts w:asciiTheme="minorHAnsi" w:hAnsiTheme="minorHAnsi" w:cs="Arial"/>
          <w:szCs w:val="24"/>
        </w:rPr>
        <w:t xml:space="preserve">Alford </w:t>
      </w:r>
      <w:r w:rsidRPr="001215CD">
        <w:rPr>
          <w:rFonts w:asciiTheme="minorHAnsi" w:hAnsiTheme="minorHAnsi" w:cs="Arial"/>
          <w:szCs w:val="24"/>
        </w:rPr>
        <w:t xml:space="preserve">and Hanna </w:t>
      </w:r>
      <w:r w:rsidR="00E25D12" w:rsidRPr="001215CD">
        <w:rPr>
          <w:rFonts w:asciiTheme="minorHAnsi" w:hAnsiTheme="minorHAnsi" w:cs="Arial"/>
          <w:szCs w:val="24"/>
        </w:rPr>
        <w:t xml:space="preserve">Rosenfeld presented the proposed legislative agenda for the 2019 legislative session.  Ms. Rosenfeld conducted an exercise with members and staff about knowledge of the legislative process.  This PowerPoint presentation is attached.  </w:t>
      </w:r>
      <w:r w:rsidRPr="001215CD">
        <w:rPr>
          <w:rFonts w:asciiTheme="minorHAnsi" w:hAnsiTheme="minorHAnsi" w:cs="Arial"/>
          <w:szCs w:val="24"/>
        </w:rPr>
        <w:t xml:space="preserve">  </w:t>
      </w:r>
    </w:p>
    <w:p w:rsidR="00F21CEE" w:rsidRPr="001215CD" w:rsidRDefault="00F21CEE" w:rsidP="00E548B9">
      <w:pPr>
        <w:tabs>
          <w:tab w:val="left" w:pos="720"/>
        </w:tabs>
        <w:suppressAutoHyphens/>
        <w:rPr>
          <w:rFonts w:asciiTheme="minorHAnsi" w:hAnsiTheme="minorHAnsi"/>
          <w:szCs w:val="24"/>
        </w:rPr>
      </w:pPr>
    </w:p>
    <w:p w:rsidR="00FC6EA5" w:rsidRPr="001215CD" w:rsidRDefault="00FC6EA5" w:rsidP="00B13C88">
      <w:pPr>
        <w:tabs>
          <w:tab w:val="left" w:pos="720"/>
        </w:tabs>
        <w:suppressAutoHyphens/>
        <w:rPr>
          <w:rFonts w:asciiTheme="minorHAnsi" w:hAnsiTheme="minorHAnsi"/>
          <w:szCs w:val="24"/>
          <w:u w:val="single"/>
        </w:rPr>
      </w:pPr>
      <w:r w:rsidRPr="001215CD">
        <w:rPr>
          <w:rFonts w:asciiTheme="minorHAnsi" w:hAnsiTheme="minorHAnsi"/>
          <w:szCs w:val="24"/>
          <w:u w:val="single"/>
        </w:rPr>
        <w:t>Friday</w:t>
      </w:r>
      <w:r w:rsidR="0032083D" w:rsidRPr="001215CD">
        <w:rPr>
          <w:rFonts w:asciiTheme="minorHAnsi" w:hAnsiTheme="minorHAnsi"/>
          <w:szCs w:val="24"/>
          <w:u w:val="single"/>
        </w:rPr>
        <w:t xml:space="preserve"> </w:t>
      </w:r>
      <w:r w:rsidR="004624EE" w:rsidRPr="001215CD">
        <w:rPr>
          <w:rFonts w:asciiTheme="minorHAnsi" w:hAnsiTheme="minorHAnsi"/>
          <w:szCs w:val="24"/>
          <w:u w:val="single"/>
        </w:rPr>
        <w:t xml:space="preserve">October </w:t>
      </w:r>
      <w:r w:rsidR="00224DD9" w:rsidRPr="001215CD">
        <w:rPr>
          <w:rFonts w:asciiTheme="minorHAnsi" w:hAnsiTheme="minorHAnsi"/>
          <w:szCs w:val="24"/>
          <w:u w:val="single"/>
        </w:rPr>
        <w:t>12</w:t>
      </w:r>
    </w:p>
    <w:p w:rsidR="00FC6EA5" w:rsidRPr="001215CD" w:rsidRDefault="00FC6EA5" w:rsidP="00B13C88">
      <w:pPr>
        <w:tabs>
          <w:tab w:val="left" w:pos="720"/>
        </w:tabs>
        <w:suppressAutoHyphens/>
        <w:rPr>
          <w:rFonts w:asciiTheme="minorHAnsi" w:hAnsiTheme="minorHAnsi"/>
          <w:szCs w:val="24"/>
        </w:rPr>
      </w:pPr>
    </w:p>
    <w:p w:rsidR="00996731" w:rsidRPr="00855004" w:rsidRDefault="00996731" w:rsidP="00855004">
      <w:pPr>
        <w:pStyle w:val="ListParagraph"/>
        <w:numPr>
          <w:ilvl w:val="0"/>
          <w:numId w:val="21"/>
        </w:numPr>
        <w:tabs>
          <w:tab w:val="clear" w:pos="1440"/>
          <w:tab w:val="left" w:pos="720"/>
        </w:tabs>
        <w:suppressAutoHyphens/>
        <w:spacing w:line="480" w:lineRule="auto"/>
        <w:ind w:left="720" w:hanging="720"/>
        <w:rPr>
          <w:rFonts w:asciiTheme="minorHAnsi" w:hAnsiTheme="minorHAnsi" w:cs="Arial"/>
          <w:szCs w:val="24"/>
        </w:rPr>
      </w:pPr>
      <w:r w:rsidRPr="00855004">
        <w:rPr>
          <w:rFonts w:asciiTheme="minorHAnsi" w:hAnsiTheme="minorHAnsi" w:cs="Arial"/>
          <w:szCs w:val="24"/>
        </w:rPr>
        <w:t>Travel</w:t>
      </w:r>
      <w:r w:rsidRPr="00855004">
        <w:rPr>
          <w:rFonts w:asciiTheme="minorHAnsi" w:hAnsiTheme="minorHAnsi" w:cs="Arial"/>
          <w:szCs w:val="24"/>
        </w:rPr>
        <w:tab/>
      </w:r>
      <w:r w:rsidR="00855004">
        <w:rPr>
          <w:rFonts w:asciiTheme="minorHAnsi" w:hAnsiTheme="minorHAnsi" w:cs="Arial"/>
          <w:szCs w:val="24"/>
        </w:rPr>
        <w:t>Policy</w:t>
      </w:r>
      <w:r w:rsidRPr="00855004">
        <w:rPr>
          <w:rFonts w:asciiTheme="minorHAnsi" w:hAnsiTheme="minorHAnsi" w:cs="Arial"/>
          <w:szCs w:val="24"/>
        </w:rPr>
        <w:tab/>
      </w:r>
      <w:r w:rsidRPr="00855004">
        <w:rPr>
          <w:rFonts w:asciiTheme="minorHAnsi" w:hAnsiTheme="minorHAnsi" w:cs="Arial"/>
          <w:szCs w:val="24"/>
        </w:rPr>
        <w:tab/>
      </w:r>
      <w:r w:rsidRPr="00855004">
        <w:rPr>
          <w:rFonts w:asciiTheme="minorHAnsi" w:hAnsiTheme="minorHAnsi" w:cs="Arial"/>
          <w:szCs w:val="24"/>
        </w:rPr>
        <w:tab/>
      </w:r>
      <w:r w:rsidRPr="00855004">
        <w:rPr>
          <w:rFonts w:asciiTheme="minorHAnsi" w:hAnsiTheme="minorHAnsi" w:cs="Arial"/>
          <w:szCs w:val="24"/>
        </w:rPr>
        <w:tab/>
      </w:r>
      <w:r w:rsidRPr="00855004">
        <w:rPr>
          <w:rFonts w:asciiTheme="minorHAnsi" w:hAnsiTheme="minorHAnsi" w:cs="Arial"/>
          <w:szCs w:val="24"/>
        </w:rPr>
        <w:tab/>
      </w:r>
      <w:r w:rsidRPr="00855004">
        <w:rPr>
          <w:rFonts w:asciiTheme="minorHAnsi" w:hAnsiTheme="minorHAnsi" w:cs="Arial"/>
          <w:szCs w:val="24"/>
        </w:rPr>
        <w:tab/>
      </w:r>
      <w:r w:rsidRPr="00855004">
        <w:rPr>
          <w:rFonts w:asciiTheme="minorHAnsi" w:hAnsiTheme="minorHAnsi" w:cs="Arial"/>
          <w:szCs w:val="24"/>
        </w:rPr>
        <w:tab/>
      </w:r>
    </w:p>
    <w:p w:rsidR="00996731" w:rsidRDefault="00996731" w:rsidP="00855004">
      <w:pPr>
        <w:tabs>
          <w:tab w:val="left" w:pos="720"/>
        </w:tabs>
        <w:suppressAutoHyphens/>
        <w:rPr>
          <w:rFonts w:asciiTheme="minorHAnsi" w:hAnsiTheme="minorHAnsi" w:cs="Arial"/>
          <w:szCs w:val="24"/>
        </w:rPr>
      </w:pPr>
      <w:r w:rsidRPr="001215CD">
        <w:rPr>
          <w:rFonts w:asciiTheme="minorHAnsi" w:hAnsiTheme="minorHAnsi" w:cs="Arial"/>
          <w:szCs w:val="24"/>
        </w:rPr>
        <w:t xml:space="preserve">Kim </w:t>
      </w:r>
      <w:r w:rsidR="001215CD" w:rsidRPr="001215CD">
        <w:rPr>
          <w:rFonts w:asciiTheme="minorHAnsi" w:hAnsiTheme="minorHAnsi" w:cs="Arial"/>
          <w:szCs w:val="24"/>
        </w:rPr>
        <w:t xml:space="preserve">Person </w:t>
      </w:r>
      <w:r w:rsidRPr="001215CD">
        <w:rPr>
          <w:rFonts w:asciiTheme="minorHAnsi" w:hAnsiTheme="minorHAnsi" w:cs="Arial"/>
          <w:szCs w:val="24"/>
        </w:rPr>
        <w:t xml:space="preserve">and Kina </w:t>
      </w:r>
      <w:r w:rsidR="001215CD" w:rsidRPr="001215CD">
        <w:rPr>
          <w:rFonts w:asciiTheme="minorHAnsi" w:hAnsiTheme="minorHAnsi" w:cs="Arial"/>
          <w:szCs w:val="24"/>
        </w:rPr>
        <w:t xml:space="preserve">Jackson worked with Council members on submitting travel reimbursement and the process for requesting travel.  </w:t>
      </w:r>
    </w:p>
    <w:p w:rsidR="00855004" w:rsidRPr="001215CD" w:rsidRDefault="00855004" w:rsidP="00855004">
      <w:pPr>
        <w:tabs>
          <w:tab w:val="left" w:pos="720"/>
        </w:tabs>
        <w:suppressAutoHyphens/>
        <w:rPr>
          <w:rFonts w:asciiTheme="minorHAnsi" w:hAnsiTheme="minorHAnsi" w:cs="Arial"/>
          <w:szCs w:val="24"/>
        </w:rPr>
      </w:pPr>
    </w:p>
    <w:p w:rsidR="00855004" w:rsidRPr="00855004" w:rsidRDefault="00996731" w:rsidP="00855004">
      <w:pPr>
        <w:numPr>
          <w:ilvl w:val="0"/>
          <w:numId w:val="21"/>
        </w:numPr>
        <w:tabs>
          <w:tab w:val="left" w:pos="720"/>
        </w:tabs>
        <w:suppressAutoHyphens/>
        <w:spacing w:line="480" w:lineRule="auto"/>
        <w:ind w:hanging="1440"/>
        <w:rPr>
          <w:rFonts w:asciiTheme="minorHAnsi" w:hAnsiTheme="minorHAnsi"/>
          <w:szCs w:val="24"/>
        </w:rPr>
      </w:pPr>
      <w:r w:rsidRPr="001215CD">
        <w:rPr>
          <w:rFonts w:asciiTheme="minorHAnsi" w:hAnsiTheme="minorHAnsi" w:cs="Arial"/>
          <w:szCs w:val="24"/>
        </w:rPr>
        <w:t>Appreciative Inquiry</w:t>
      </w:r>
      <w:r w:rsidRPr="001215CD">
        <w:rPr>
          <w:rFonts w:asciiTheme="minorHAnsi" w:hAnsiTheme="minorHAnsi" w:cs="Arial"/>
          <w:szCs w:val="24"/>
        </w:rPr>
        <w:tab/>
      </w:r>
    </w:p>
    <w:p w:rsidR="001215CD" w:rsidRPr="001215CD" w:rsidRDefault="00996731" w:rsidP="00855004">
      <w:pPr>
        <w:tabs>
          <w:tab w:val="left" w:pos="720"/>
        </w:tabs>
        <w:suppressAutoHyphens/>
        <w:spacing w:line="480" w:lineRule="auto"/>
        <w:ind w:left="1440"/>
        <w:rPr>
          <w:rFonts w:asciiTheme="minorHAnsi" w:hAnsiTheme="minorHAnsi"/>
          <w:szCs w:val="24"/>
        </w:rPr>
      </w:pP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r w:rsidRPr="001215CD">
        <w:rPr>
          <w:rFonts w:asciiTheme="minorHAnsi" w:hAnsiTheme="minorHAnsi" w:cs="Arial"/>
          <w:szCs w:val="24"/>
        </w:rPr>
        <w:tab/>
      </w:r>
    </w:p>
    <w:p w:rsidR="001215CD" w:rsidRDefault="001215CD" w:rsidP="00855004">
      <w:pPr>
        <w:tabs>
          <w:tab w:val="left" w:pos="720"/>
        </w:tabs>
        <w:suppressAutoHyphens/>
        <w:rPr>
          <w:rFonts w:asciiTheme="minorHAnsi" w:hAnsiTheme="minorHAnsi"/>
          <w:szCs w:val="24"/>
        </w:rPr>
      </w:pPr>
      <w:r w:rsidRPr="001215CD">
        <w:rPr>
          <w:rFonts w:asciiTheme="minorHAnsi" w:hAnsiTheme="minorHAnsi"/>
          <w:szCs w:val="24"/>
        </w:rPr>
        <w:lastRenderedPageBreak/>
        <w:t xml:space="preserve">Kate Brady presented on the Appreciative Inquiry process that included exercises for members and staff to better understand the process.  She will be presenting more at upcoming Council meetings.  </w:t>
      </w:r>
    </w:p>
    <w:p w:rsidR="00855004" w:rsidRPr="001215CD" w:rsidRDefault="00855004" w:rsidP="00855004">
      <w:pPr>
        <w:tabs>
          <w:tab w:val="left" w:pos="720"/>
        </w:tabs>
        <w:suppressAutoHyphens/>
        <w:rPr>
          <w:rFonts w:asciiTheme="minorHAnsi" w:hAnsiTheme="minorHAnsi"/>
          <w:szCs w:val="24"/>
        </w:rPr>
      </w:pPr>
    </w:p>
    <w:p w:rsidR="00195B8F" w:rsidRPr="00855004" w:rsidRDefault="00DA5BC1" w:rsidP="00855004">
      <w:pPr>
        <w:pStyle w:val="Heading8"/>
        <w:numPr>
          <w:ilvl w:val="0"/>
          <w:numId w:val="21"/>
        </w:numPr>
        <w:ind w:hanging="1440"/>
        <w:rPr>
          <w:rFonts w:asciiTheme="minorHAnsi" w:hAnsiTheme="minorHAnsi"/>
          <w:b w:val="0"/>
          <w:sz w:val="24"/>
          <w:szCs w:val="24"/>
        </w:rPr>
      </w:pPr>
      <w:r w:rsidRPr="00855004">
        <w:rPr>
          <w:rFonts w:asciiTheme="minorHAnsi" w:hAnsiTheme="minorHAnsi"/>
          <w:b w:val="0"/>
          <w:sz w:val="24"/>
          <w:szCs w:val="24"/>
        </w:rPr>
        <w:t>Meeting Evaluation</w:t>
      </w:r>
      <w:r w:rsidRPr="00855004">
        <w:rPr>
          <w:rFonts w:asciiTheme="minorHAnsi" w:hAnsiTheme="minorHAnsi"/>
          <w:b w:val="0"/>
          <w:sz w:val="24"/>
          <w:szCs w:val="24"/>
        </w:rPr>
        <w:tab/>
      </w:r>
      <w:r w:rsidRPr="00855004">
        <w:rPr>
          <w:rFonts w:asciiTheme="minorHAnsi" w:hAnsiTheme="minorHAnsi"/>
          <w:b w:val="0"/>
          <w:sz w:val="24"/>
          <w:szCs w:val="24"/>
        </w:rPr>
        <w:tab/>
      </w:r>
      <w:r w:rsidRPr="00855004">
        <w:rPr>
          <w:rFonts w:asciiTheme="minorHAnsi" w:hAnsiTheme="minorHAnsi"/>
          <w:b w:val="0"/>
          <w:sz w:val="24"/>
          <w:szCs w:val="24"/>
        </w:rPr>
        <w:tab/>
      </w:r>
      <w:r w:rsidRPr="00855004">
        <w:rPr>
          <w:rFonts w:asciiTheme="minorHAnsi" w:hAnsiTheme="minorHAnsi"/>
          <w:b w:val="0"/>
          <w:sz w:val="24"/>
          <w:szCs w:val="24"/>
        </w:rPr>
        <w:tab/>
      </w:r>
      <w:r w:rsidRPr="00855004">
        <w:rPr>
          <w:rFonts w:asciiTheme="minorHAnsi" w:hAnsiTheme="minorHAnsi"/>
          <w:b w:val="0"/>
          <w:sz w:val="24"/>
          <w:szCs w:val="24"/>
        </w:rPr>
        <w:tab/>
      </w:r>
    </w:p>
    <w:p w:rsidR="00195B8F" w:rsidRPr="001215CD" w:rsidRDefault="001215CD" w:rsidP="00195B8F">
      <w:pPr>
        <w:pStyle w:val="BodyText2"/>
        <w:tabs>
          <w:tab w:val="clear" w:pos="0"/>
          <w:tab w:val="left" w:pos="720"/>
        </w:tabs>
        <w:rPr>
          <w:rFonts w:asciiTheme="minorHAnsi" w:hAnsiTheme="minorHAnsi"/>
          <w:sz w:val="24"/>
          <w:szCs w:val="24"/>
        </w:rPr>
      </w:pPr>
      <w:r w:rsidRPr="001215CD">
        <w:rPr>
          <w:rFonts w:asciiTheme="minorHAnsi" w:hAnsiTheme="minorHAnsi"/>
          <w:sz w:val="24"/>
          <w:szCs w:val="24"/>
        </w:rPr>
        <w:t xml:space="preserve">Council members talked about how they liked or disliked the Council meeting.  </w:t>
      </w:r>
    </w:p>
    <w:p w:rsidR="00855004" w:rsidRDefault="00B41F85" w:rsidP="00855004">
      <w:pPr>
        <w:numPr>
          <w:ilvl w:val="0"/>
          <w:numId w:val="21"/>
        </w:numPr>
        <w:tabs>
          <w:tab w:val="left" w:pos="720"/>
        </w:tabs>
        <w:suppressAutoHyphens/>
        <w:spacing w:line="480" w:lineRule="auto"/>
        <w:ind w:hanging="1440"/>
        <w:rPr>
          <w:rFonts w:asciiTheme="minorHAnsi" w:hAnsiTheme="minorHAnsi"/>
          <w:szCs w:val="24"/>
        </w:rPr>
      </w:pPr>
      <w:r w:rsidRPr="001215CD">
        <w:rPr>
          <w:rFonts w:asciiTheme="minorHAnsi" w:hAnsiTheme="minorHAnsi"/>
          <w:bCs/>
          <w:szCs w:val="24"/>
        </w:rPr>
        <w:t>Adjourn</w:t>
      </w:r>
      <w:r w:rsidRPr="001215CD">
        <w:rPr>
          <w:rFonts w:asciiTheme="minorHAnsi" w:hAnsiTheme="minorHAnsi"/>
          <w:szCs w:val="24"/>
        </w:rPr>
        <w:tab/>
      </w:r>
    </w:p>
    <w:p w:rsidR="00B41F85" w:rsidRPr="001215CD" w:rsidRDefault="00B41F85" w:rsidP="00855004">
      <w:pPr>
        <w:tabs>
          <w:tab w:val="left" w:pos="720"/>
        </w:tabs>
        <w:suppressAutoHyphens/>
        <w:spacing w:line="480" w:lineRule="auto"/>
        <w:rPr>
          <w:rFonts w:asciiTheme="minorHAnsi" w:hAnsiTheme="minorHAnsi" w:cs="Arial"/>
          <w:szCs w:val="24"/>
        </w:rPr>
      </w:pP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r>
      <w:r w:rsidRPr="001215CD">
        <w:rPr>
          <w:rFonts w:asciiTheme="minorHAnsi" w:hAnsiTheme="minorHAnsi"/>
          <w:szCs w:val="24"/>
        </w:rPr>
        <w:tab/>
        <w:t>.</w:t>
      </w:r>
      <w:r w:rsidRPr="001215CD">
        <w:rPr>
          <w:rFonts w:asciiTheme="minorHAnsi" w:hAnsiTheme="minorHAnsi"/>
          <w:szCs w:val="24"/>
        </w:rPr>
        <w:tab/>
      </w:r>
    </w:p>
    <w:sectPr w:rsidR="00B41F85" w:rsidRPr="001215CD"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C6" w:rsidRDefault="006904C6">
      <w:r>
        <w:separator/>
      </w:r>
    </w:p>
  </w:endnote>
  <w:endnote w:type="continuationSeparator" w:id="0">
    <w:p w:rsidR="006904C6" w:rsidRDefault="0069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875">
      <w:rPr>
        <w:rStyle w:val="PageNumber"/>
        <w:noProof/>
      </w:rPr>
      <w:t>5</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C6" w:rsidRDefault="006904C6">
      <w:r>
        <w:separator/>
      </w:r>
    </w:p>
  </w:footnote>
  <w:footnote w:type="continuationSeparator" w:id="0">
    <w:p w:rsidR="006904C6" w:rsidRDefault="0069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2"/>
    <w:rsid w:val="00011284"/>
    <w:rsid w:val="00034717"/>
    <w:rsid w:val="00053F2B"/>
    <w:rsid w:val="00094816"/>
    <w:rsid w:val="000958E4"/>
    <w:rsid w:val="000B54A0"/>
    <w:rsid w:val="000B7E29"/>
    <w:rsid w:val="000C3F38"/>
    <w:rsid w:val="001152B0"/>
    <w:rsid w:val="001215CD"/>
    <w:rsid w:val="00126902"/>
    <w:rsid w:val="00131000"/>
    <w:rsid w:val="00141D7A"/>
    <w:rsid w:val="001461B9"/>
    <w:rsid w:val="00170F3D"/>
    <w:rsid w:val="00177A83"/>
    <w:rsid w:val="001811F0"/>
    <w:rsid w:val="00195B8F"/>
    <w:rsid w:val="00197781"/>
    <w:rsid w:val="001E6664"/>
    <w:rsid w:val="001E75B4"/>
    <w:rsid w:val="001F1BD8"/>
    <w:rsid w:val="00224DD9"/>
    <w:rsid w:val="00274A6B"/>
    <w:rsid w:val="002A550E"/>
    <w:rsid w:val="002C2D1F"/>
    <w:rsid w:val="002C78CE"/>
    <w:rsid w:val="002E3F3D"/>
    <w:rsid w:val="00307584"/>
    <w:rsid w:val="0032083D"/>
    <w:rsid w:val="003211C4"/>
    <w:rsid w:val="00332BA5"/>
    <w:rsid w:val="00341B51"/>
    <w:rsid w:val="0034748F"/>
    <w:rsid w:val="0038015E"/>
    <w:rsid w:val="00390D93"/>
    <w:rsid w:val="00392757"/>
    <w:rsid w:val="003B2CD3"/>
    <w:rsid w:val="003B6B20"/>
    <w:rsid w:val="003C41CA"/>
    <w:rsid w:val="003D6FD5"/>
    <w:rsid w:val="00402E14"/>
    <w:rsid w:val="00406FD7"/>
    <w:rsid w:val="0043686B"/>
    <w:rsid w:val="0044104A"/>
    <w:rsid w:val="00442847"/>
    <w:rsid w:val="004624EE"/>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191"/>
    <w:rsid w:val="004F6ADB"/>
    <w:rsid w:val="00515189"/>
    <w:rsid w:val="00515BEC"/>
    <w:rsid w:val="00522875"/>
    <w:rsid w:val="005409F3"/>
    <w:rsid w:val="0054388D"/>
    <w:rsid w:val="00553846"/>
    <w:rsid w:val="00581F30"/>
    <w:rsid w:val="0058760B"/>
    <w:rsid w:val="005A2209"/>
    <w:rsid w:val="005A36E3"/>
    <w:rsid w:val="005B473F"/>
    <w:rsid w:val="005B4F54"/>
    <w:rsid w:val="005C181F"/>
    <w:rsid w:val="005D3D86"/>
    <w:rsid w:val="005F51D2"/>
    <w:rsid w:val="005F798E"/>
    <w:rsid w:val="00606302"/>
    <w:rsid w:val="00642289"/>
    <w:rsid w:val="006423EE"/>
    <w:rsid w:val="0068246C"/>
    <w:rsid w:val="006904C6"/>
    <w:rsid w:val="00692D4F"/>
    <w:rsid w:val="006B305E"/>
    <w:rsid w:val="006C52BB"/>
    <w:rsid w:val="006F73EA"/>
    <w:rsid w:val="007663FF"/>
    <w:rsid w:val="00796DAF"/>
    <w:rsid w:val="007C2DEC"/>
    <w:rsid w:val="007D1954"/>
    <w:rsid w:val="007D1D06"/>
    <w:rsid w:val="007D5DE6"/>
    <w:rsid w:val="007E6376"/>
    <w:rsid w:val="007E7D71"/>
    <w:rsid w:val="007F1659"/>
    <w:rsid w:val="007F730C"/>
    <w:rsid w:val="0080215C"/>
    <w:rsid w:val="00806863"/>
    <w:rsid w:val="00841C32"/>
    <w:rsid w:val="008537FB"/>
    <w:rsid w:val="00855004"/>
    <w:rsid w:val="00865A3D"/>
    <w:rsid w:val="00880144"/>
    <w:rsid w:val="008830DC"/>
    <w:rsid w:val="00896C1B"/>
    <w:rsid w:val="008A30DB"/>
    <w:rsid w:val="008C6F2D"/>
    <w:rsid w:val="008F2835"/>
    <w:rsid w:val="00926923"/>
    <w:rsid w:val="00927020"/>
    <w:rsid w:val="00932E52"/>
    <w:rsid w:val="009448E3"/>
    <w:rsid w:val="0094756B"/>
    <w:rsid w:val="00947AA2"/>
    <w:rsid w:val="00985E0F"/>
    <w:rsid w:val="00993519"/>
    <w:rsid w:val="00996731"/>
    <w:rsid w:val="00997C8C"/>
    <w:rsid w:val="009B0189"/>
    <w:rsid w:val="009B2F0D"/>
    <w:rsid w:val="009D1A71"/>
    <w:rsid w:val="009D414E"/>
    <w:rsid w:val="009D5FED"/>
    <w:rsid w:val="009D6226"/>
    <w:rsid w:val="009D678A"/>
    <w:rsid w:val="009F1B7F"/>
    <w:rsid w:val="00A14FAC"/>
    <w:rsid w:val="00A26DF9"/>
    <w:rsid w:val="00A42445"/>
    <w:rsid w:val="00A45352"/>
    <w:rsid w:val="00A55A74"/>
    <w:rsid w:val="00A628F6"/>
    <w:rsid w:val="00A77B7E"/>
    <w:rsid w:val="00A8794A"/>
    <w:rsid w:val="00AB4414"/>
    <w:rsid w:val="00AC309F"/>
    <w:rsid w:val="00AF3C26"/>
    <w:rsid w:val="00AF6589"/>
    <w:rsid w:val="00B005CE"/>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470F"/>
    <w:rsid w:val="00CD52F9"/>
    <w:rsid w:val="00CD5F04"/>
    <w:rsid w:val="00CF7773"/>
    <w:rsid w:val="00D01A87"/>
    <w:rsid w:val="00D02F8D"/>
    <w:rsid w:val="00D1034E"/>
    <w:rsid w:val="00D41ACA"/>
    <w:rsid w:val="00D711D0"/>
    <w:rsid w:val="00D71CF3"/>
    <w:rsid w:val="00D851AA"/>
    <w:rsid w:val="00D9031D"/>
    <w:rsid w:val="00DA3C8C"/>
    <w:rsid w:val="00DA5A6B"/>
    <w:rsid w:val="00DA5BC1"/>
    <w:rsid w:val="00DA7F8C"/>
    <w:rsid w:val="00DB3906"/>
    <w:rsid w:val="00DF6AA4"/>
    <w:rsid w:val="00E0500D"/>
    <w:rsid w:val="00E25D12"/>
    <w:rsid w:val="00E548B9"/>
    <w:rsid w:val="00E61290"/>
    <w:rsid w:val="00E711C2"/>
    <w:rsid w:val="00E727AA"/>
    <w:rsid w:val="00E72E8B"/>
    <w:rsid w:val="00E7757F"/>
    <w:rsid w:val="00E844DD"/>
    <w:rsid w:val="00EA09C8"/>
    <w:rsid w:val="00EA4AC6"/>
    <w:rsid w:val="00EA4E10"/>
    <w:rsid w:val="00EB64B1"/>
    <w:rsid w:val="00EC576B"/>
    <w:rsid w:val="00EE4D62"/>
    <w:rsid w:val="00F014DF"/>
    <w:rsid w:val="00F05EC1"/>
    <w:rsid w:val="00F113F9"/>
    <w:rsid w:val="00F143FF"/>
    <w:rsid w:val="00F21CEE"/>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4049D-7D1E-4D53-893E-3F663E8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 w:type="paragraph" w:customStyle="1" w:styleId="Default">
    <w:name w:val="Default"/>
    <w:rsid w:val="00B005C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0369">
      <w:bodyDiv w:val="1"/>
      <w:marLeft w:val="0"/>
      <w:marRight w:val="0"/>
      <w:marTop w:val="0"/>
      <w:marBottom w:val="0"/>
      <w:divBdr>
        <w:top w:val="none" w:sz="0" w:space="0" w:color="auto"/>
        <w:left w:val="none" w:sz="0" w:space="0" w:color="auto"/>
        <w:bottom w:val="none" w:sz="0" w:space="0" w:color="auto"/>
        <w:right w:val="none" w:sz="0" w:space="0" w:color="auto"/>
      </w:divBdr>
    </w:div>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217425878">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Jacobson, Eric</cp:lastModifiedBy>
  <cp:revision>3</cp:revision>
  <cp:lastPrinted>2018-10-09T15:46:00Z</cp:lastPrinted>
  <dcterms:created xsi:type="dcterms:W3CDTF">2018-12-13T20:30:00Z</dcterms:created>
  <dcterms:modified xsi:type="dcterms:W3CDTF">2019-01-02T15:29:00Z</dcterms:modified>
</cp:coreProperties>
</file>